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/*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SINGLE SERVO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Sweep a servo motor back and forth through its full range of motion.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 A "servo", short for servomotor, is a motor that includes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 feedback circuitry that allows it to be commanded to move to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 specific positions. This one is very small, but larger servos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 are used extensively in robotics to control mechanical arms,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 hands, etc. You could use it to make a (tiny) robot arm,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 aircraft control surface, or anywhere something needs to be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  moved to specific positions.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Hardware connections: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 The servo has a cable attached to it with three wires.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  Because the cable ends in a socket, you can use jumper wires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 to connect between the Arduino and the servo. Just plug the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jumper wires directly into the socket.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 Connect the RED wire (power) to 5 Volts (5V)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 Connect the ORANGE wire (signal) to digital pin 9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 Connect the BROWN wire (ground) to ground (GND)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*/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// If we had to write a sketch to control a servo from scratch,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// it would be a lot of work. Fortunately, others have done the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// hard work for you. We're going to include a </w:t>
      </w:r>
      <w:r w:rsidDel="00000000" w:rsidR="00000000" w:rsidRPr="00000000">
        <w:rPr>
          <w:b w:val="1"/>
          <w:u w:val="single"/>
          <w:rtl w:val="0"/>
        </w:rPr>
        <w:t xml:space="preserve">"library"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// that has the functions needed to drive servos.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// A library is an set of additional functions you can add to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// your sketch. Numerous libraries are available for many uses,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// see http://arduino.cc/en/Reference/Libraries for information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// on the standard libraries, and Google for others. When you're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// using a new part, chances are someone has written a library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// for it.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#include &lt;Servo.h&gt;  // servo library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// Now we'll create a servo "object", called servo1. You should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// create one of these for each servo you want to control.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// You can control a maximum of twelve servos on the Uno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// using this library.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Servo servo1;  // servo control object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void setup()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    // We'll now "attach" the servo1 object to digital pin 9.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  // If you want to control more than one servo, attach more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  // servo objects to the desired pins (must be digital).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  // Attach tells the Arduino to begin sending control signals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  // to the servo. Servos require a continuous stream of control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 // signals, even if you're not currently moving them.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  // While the servo is being controlled, it will hold its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  // current position with some force. If you ever want to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  // release the servo (allowing it to be turned by hand),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  // you can call servo1.detach().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  servo1.attach(9);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void loop()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  // To control a servo, you give it the angle you'd like it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  // to turn to. Servos cannot turn a full 360 degrees, but you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  // can tell it to move anywhere between 0 and 180 degrees.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  // Change position at full speed: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  servo1.write(90);    // Tell servo to go to 90 degrees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 delay(1000);         // Pause to give it time to move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 servo1.write(180);   // Tell servo to go to 180 degrees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 delay(1000);         // Pause to give it time to move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  servo1.write(0);     // Tell servo to go to 0 degrees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  delay(1000);         // Pause to get it time to move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  // Change position at a slower speed: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  // To slow down the servo's motion, we'll use a for() loop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  // to give it a bunch of intermediate positions, with 20ms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  // delays between them. You can change the step size to make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  // the servo slow down or speed up. Note that the servo can't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  // move faster than its full speed, and you won't be able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  // to update it any faster than every 20ms.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  // Tell servo to go to 180 degrees, stepping by two degrees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  for(position = 0; position &lt; 180; position += 2)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  {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    servo1.write(position);  // Move to next position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    delay(20);               // Short pause to allow it to move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  // Tell servo to go to 0 degrees, stepping by one degree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  for(position = 180; position &gt;= 0; position -= 1)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  {                                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    servo1.write(position);  // Move to next position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    delay(20);               // Short pause to allow it to move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